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D3D3"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Fingerfarben selber machen</w:t>
      </w:r>
    </w:p>
    <w:p w14:paraId="795756C6"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Die benötigten Zutaten hast du bestimmt zu Hause vorrätig.</w:t>
      </w:r>
    </w:p>
    <w:p w14:paraId="3844F672"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Für eine Portion Kinder-Fingerfarben brauchst du:</w:t>
      </w:r>
    </w:p>
    <w:p w14:paraId="06D7B7F0"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sym w:font="Symbol" w:char="F0B7"/>
      </w:r>
      <w:r w:rsidRPr="009E15BE">
        <w:rPr>
          <w:rFonts w:ascii="Book Antiqua" w:hAnsi="Book Antiqua" w:cs="Arial"/>
          <w:sz w:val="28"/>
          <w:szCs w:val="28"/>
        </w:rPr>
        <w:t>50 g Speisestärke</w:t>
      </w:r>
    </w:p>
    <w:p w14:paraId="5F759D55"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sym w:font="Symbol" w:char="F0B7"/>
      </w:r>
      <w:r w:rsidRPr="009E15BE">
        <w:rPr>
          <w:rFonts w:ascii="Book Antiqua" w:hAnsi="Book Antiqua" w:cs="Arial"/>
          <w:sz w:val="28"/>
          <w:szCs w:val="28"/>
        </w:rPr>
        <w:t>250 ml Wasser</w:t>
      </w:r>
    </w:p>
    <w:p w14:paraId="2F3A9681"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sym w:font="Symbol" w:char="F0B7"/>
      </w:r>
      <w:r w:rsidRPr="009E15BE">
        <w:rPr>
          <w:rFonts w:ascii="Book Antiqua" w:hAnsi="Book Antiqua" w:cs="Arial"/>
          <w:sz w:val="28"/>
          <w:szCs w:val="28"/>
        </w:rPr>
        <w:t>Lebensmittelfarben</w:t>
      </w:r>
    </w:p>
    <w:p w14:paraId="442994D7"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sym w:font="Symbol" w:char="F0B7"/>
      </w:r>
      <w:r w:rsidRPr="009E15BE">
        <w:rPr>
          <w:rFonts w:ascii="Book Antiqua" w:hAnsi="Book Antiqua" w:cs="Arial"/>
          <w:sz w:val="28"/>
          <w:szCs w:val="28"/>
        </w:rPr>
        <w:t>optional 1 TL Salz</w:t>
      </w:r>
      <w:r w:rsidRPr="009E15BE">
        <w:rPr>
          <w:rFonts w:ascii="Book Antiqua" w:hAnsi="Book Antiqua" w:cs="Arial"/>
          <w:sz w:val="28"/>
          <w:szCs w:val="28"/>
        </w:rPr>
        <w:t xml:space="preserve"> </w:t>
      </w:r>
      <w:r w:rsidRPr="009E15BE">
        <w:rPr>
          <w:rFonts w:ascii="Book Antiqua" w:hAnsi="Book Antiqua" w:cs="Arial"/>
          <w:sz w:val="28"/>
          <w:szCs w:val="28"/>
        </w:rPr>
        <w:t>für eine längere Haltbarkeit</w:t>
      </w:r>
    </w:p>
    <w:p w14:paraId="4F7AE584"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Zum Einfärben kannst du handelsübliche, ungiftige Lebensmittelfarbenverwenden oder färbende Pflanzensäfte</w:t>
      </w:r>
    </w:p>
    <w:p w14:paraId="4A60D417"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So werden die Fingerfarben hergestellt:</w:t>
      </w:r>
    </w:p>
    <w:p w14:paraId="6CC93DB1"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1.Die Hälfte der Speisestärke, Salz und Wasser in einen kleinen Topf geben.</w:t>
      </w:r>
    </w:p>
    <w:p w14:paraId="534D51EC"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 xml:space="preserve">2.Die Mischung unter Rühren zum </w:t>
      </w:r>
      <w:proofErr w:type="spellStart"/>
      <w:r w:rsidRPr="009E15BE">
        <w:rPr>
          <w:rFonts w:ascii="Book Antiqua" w:hAnsi="Book Antiqua" w:cs="Arial"/>
          <w:sz w:val="28"/>
          <w:szCs w:val="28"/>
        </w:rPr>
        <w:t>Kochenbringen</w:t>
      </w:r>
      <w:proofErr w:type="spellEnd"/>
      <w:r w:rsidRPr="009E15BE">
        <w:rPr>
          <w:rFonts w:ascii="Book Antiqua" w:hAnsi="Book Antiqua" w:cs="Arial"/>
          <w:sz w:val="28"/>
          <w:szCs w:val="28"/>
        </w:rPr>
        <w:t xml:space="preserve"> und kurz köcheln lassen, bis eine dicke, glasige Flüssigkeit entstanden </w:t>
      </w:r>
      <w:proofErr w:type="spellStart"/>
      <w:proofErr w:type="gramStart"/>
      <w:r w:rsidRPr="009E15BE">
        <w:rPr>
          <w:rFonts w:ascii="Book Antiqua" w:hAnsi="Book Antiqua" w:cs="Arial"/>
          <w:sz w:val="28"/>
          <w:szCs w:val="28"/>
        </w:rPr>
        <w:t>ist.Vom</w:t>
      </w:r>
      <w:proofErr w:type="spellEnd"/>
      <w:proofErr w:type="gramEnd"/>
      <w:r w:rsidRPr="009E15BE">
        <w:rPr>
          <w:rFonts w:ascii="Book Antiqua" w:hAnsi="Book Antiqua" w:cs="Arial"/>
          <w:sz w:val="28"/>
          <w:szCs w:val="28"/>
        </w:rPr>
        <w:t xml:space="preserve"> Herd ziehen.</w:t>
      </w:r>
    </w:p>
    <w:p w14:paraId="116ED4C4"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3.Restliche Speisestärke gründlich unterrühren. Abkühlen lassen.</w:t>
      </w:r>
    </w:p>
    <w:p w14:paraId="65733097"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4.Bei Bedarf die Konsistenz durch Zugabe von Wasser oder weiterer Speisestärke noch anpassen.</w:t>
      </w:r>
    </w:p>
    <w:p w14:paraId="3F2F6781" w14:textId="77777777"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5.Die Masse nach Wunsch in Portionen aufteilen und Lebensmittelfarbe zugeben: Farbsäfte langsam unterrühren, bis die gewünschte Farbe entstanden ist. (Gegebenenfalls schon vorher einen Teil des Wassers durch Saft ersetzen.)</w:t>
      </w:r>
    </w:p>
    <w:p w14:paraId="226D008B" w14:textId="0F1BF916"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Wenn du die Farben oder Reste davon für bis zu zwei Wochen aufbewahren möchtest, kannst du sie in kleine Schraubgläser füllen und am besten in den Kühlschrank stellen. Das zugegeben Salz sorgt für eine bessere Haltbarkeit. Praktischer Nebeneffekt: Die salzige Farbe schmeckt nicht, sodass die kleinen Künstler sie nicht aufessen werden. Farbe zum sofortigen Verbrauch kann aber auch ohne Salz hergestellt werden.</w:t>
      </w:r>
    </w:p>
    <w:p w14:paraId="15475DF6" w14:textId="6DEC6F0C" w:rsidR="009E15BE" w:rsidRPr="009E15BE" w:rsidRDefault="009E15BE" w:rsidP="009E15BE">
      <w:pPr>
        <w:rPr>
          <w:rFonts w:ascii="Book Antiqua" w:hAnsi="Book Antiqua" w:cs="Arial"/>
          <w:sz w:val="28"/>
          <w:szCs w:val="28"/>
        </w:rPr>
      </w:pPr>
      <w:r w:rsidRPr="009E15BE">
        <w:rPr>
          <w:rFonts w:ascii="Book Antiqua" w:hAnsi="Book Antiqua" w:cs="Arial"/>
          <w:sz w:val="28"/>
          <w:szCs w:val="28"/>
        </w:rPr>
        <w:t>Gefunden bei smarticular.net</w:t>
      </w:r>
    </w:p>
    <w:p w14:paraId="5E33ED77" w14:textId="6C330D3A" w:rsidR="009A7CB9" w:rsidRPr="009E15BE" w:rsidRDefault="009E15BE" w:rsidP="009E15BE">
      <w:pPr>
        <w:rPr>
          <w:rFonts w:ascii="Book Antiqua" w:hAnsi="Book Antiqua"/>
          <w:sz w:val="28"/>
          <w:szCs w:val="28"/>
        </w:rPr>
      </w:pPr>
      <w:r w:rsidRPr="009E15BE">
        <w:rPr>
          <w:rFonts w:ascii="Book Antiqua" w:hAnsi="Book Antiqua" w:cs="Arial"/>
          <w:sz w:val="28"/>
          <w:szCs w:val="28"/>
        </w:rPr>
        <w:t>Viel Spaß wünsch</w:t>
      </w:r>
      <w:r w:rsidRPr="009E15BE">
        <w:rPr>
          <w:rFonts w:ascii="Book Antiqua" w:hAnsi="Book Antiqua" w:cs="Arial"/>
          <w:sz w:val="28"/>
          <w:szCs w:val="28"/>
        </w:rPr>
        <w:t>t</w:t>
      </w:r>
      <w:r>
        <w:rPr>
          <w:rFonts w:ascii="Book Antiqua" w:hAnsi="Book Antiqua" w:cs="Arial"/>
          <w:sz w:val="28"/>
          <w:szCs w:val="28"/>
        </w:rPr>
        <w:t xml:space="preserve"> dir Kindergarten Schatzinsel</w:t>
      </w:r>
    </w:p>
    <w:sectPr w:rsidR="009A7CB9" w:rsidRPr="009E15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BE"/>
    <w:rsid w:val="009A7CB9"/>
    <w:rsid w:val="009E1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4A54"/>
  <w15:chartTrackingRefBased/>
  <w15:docId w15:val="{7258D823-B2D3-4B6A-8BC7-81244CF9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1271</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 Friesenried</dc:creator>
  <cp:keywords/>
  <dc:description/>
  <cp:lastModifiedBy>Kiga Friesenried</cp:lastModifiedBy>
  <cp:revision>1</cp:revision>
  <dcterms:created xsi:type="dcterms:W3CDTF">2021-01-19T09:54:00Z</dcterms:created>
  <dcterms:modified xsi:type="dcterms:W3CDTF">2021-01-19T09:57:00Z</dcterms:modified>
</cp:coreProperties>
</file>